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27F7" w14:textId="77777777" w:rsidR="001C1EB6" w:rsidRPr="00305110" w:rsidRDefault="001C1EB6" w:rsidP="001C1EB6">
      <w:pPr>
        <w:spacing w:line="560" w:lineRule="exact"/>
        <w:rPr>
          <w:rFonts w:ascii="黑体" w:eastAsia="黑体" w:hAnsi="黑体" w:cs="黑体"/>
          <w:sz w:val="32"/>
          <w:szCs w:val="32"/>
        </w:rPr>
      </w:pPr>
      <w:r w:rsidRPr="00305110">
        <w:rPr>
          <w:rFonts w:ascii="黑体" w:eastAsia="黑体" w:hAnsi="黑体" w:cs="黑体"/>
          <w:sz w:val="32"/>
          <w:szCs w:val="32"/>
        </w:rPr>
        <w:t>附件3</w:t>
      </w:r>
    </w:p>
    <w:p w14:paraId="78C3D3F7" w14:textId="77777777" w:rsidR="001C1EB6" w:rsidRPr="00305110" w:rsidRDefault="001C1EB6" w:rsidP="001C1EB6">
      <w:pPr>
        <w:spacing w:line="560" w:lineRule="exact"/>
        <w:rPr>
          <w:rFonts w:ascii="黑体" w:eastAsia="黑体" w:hAnsi="黑体" w:cs="黑体"/>
          <w:sz w:val="32"/>
          <w:szCs w:val="32"/>
        </w:rPr>
      </w:pPr>
    </w:p>
    <w:p w14:paraId="0BA7B580" w14:textId="77777777" w:rsidR="001C1EB6" w:rsidRPr="00305110" w:rsidRDefault="001C1EB6" w:rsidP="001C1EB6">
      <w:pPr>
        <w:spacing w:line="560" w:lineRule="exact"/>
        <w:jc w:val="center"/>
        <w:rPr>
          <w:rFonts w:ascii="方正小标宋简体" w:eastAsia="方正小标宋简体" w:hAnsi="仿宋" w:cs="黑体"/>
          <w:sz w:val="44"/>
          <w:szCs w:val="44"/>
        </w:rPr>
      </w:pPr>
      <w:bookmarkStart w:id="0" w:name="_Toc463961404"/>
      <w:bookmarkStart w:id="1" w:name="_Toc281470139"/>
      <w:bookmarkStart w:id="2" w:name="_Toc9814"/>
      <w:bookmarkStart w:id="3" w:name="_Toc463960629"/>
      <w:r w:rsidRPr="00305110">
        <w:rPr>
          <w:rFonts w:ascii="方正小标宋简体" w:eastAsia="方正小标宋简体" w:hAnsi="仿宋" w:cs="黑体"/>
          <w:sz w:val="44"/>
          <w:szCs w:val="44"/>
        </w:rPr>
        <w:t>山东理工大学</w:t>
      </w:r>
    </w:p>
    <w:p w14:paraId="3BEAB243" w14:textId="77777777" w:rsidR="001C1EB6" w:rsidRPr="00305110" w:rsidRDefault="001C1EB6" w:rsidP="001C1EB6">
      <w:pPr>
        <w:spacing w:line="560" w:lineRule="exact"/>
        <w:jc w:val="center"/>
        <w:rPr>
          <w:rFonts w:ascii="方正小标宋简体" w:eastAsia="方正小标宋简体" w:hAnsi="仿宋" w:cs="黑体"/>
          <w:sz w:val="44"/>
          <w:szCs w:val="44"/>
        </w:rPr>
      </w:pPr>
      <w:r w:rsidRPr="00305110">
        <w:rPr>
          <w:rFonts w:ascii="方正小标宋简体" w:eastAsia="方正小标宋简体" w:hAnsi="仿宋" w:cs="黑体"/>
          <w:sz w:val="44"/>
          <w:szCs w:val="44"/>
        </w:rPr>
        <w:t>高等学历继续教育教师教学工作规范</w:t>
      </w:r>
      <w:bookmarkEnd w:id="0"/>
      <w:bookmarkEnd w:id="1"/>
      <w:bookmarkEnd w:id="2"/>
      <w:bookmarkEnd w:id="3"/>
    </w:p>
    <w:p w14:paraId="35C5881C" w14:textId="77777777" w:rsidR="001C1EB6" w:rsidRPr="00305110" w:rsidRDefault="001C1EB6" w:rsidP="001C1EB6">
      <w:pPr>
        <w:spacing w:line="560" w:lineRule="exact"/>
        <w:ind w:firstLineChars="200" w:firstLine="640"/>
        <w:rPr>
          <w:rFonts w:ascii="仿宋" w:eastAsia="仿宋" w:hAnsi="仿宋" w:cs="黑体"/>
          <w:sz w:val="32"/>
          <w:szCs w:val="32"/>
        </w:rPr>
      </w:pPr>
    </w:p>
    <w:p w14:paraId="760376DB" w14:textId="77777777" w:rsidR="001C1EB6" w:rsidRPr="00305110" w:rsidRDefault="001C1EB6" w:rsidP="001C1EB6">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为保证高等学历继续教育良好的教学秩序，明确责任，规范教师教学工作，形成良好教风，提高教育教学质量，制定本规范。</w:t>
      </w:r>
    </w:p>
    <w:p w14:paraId="7DF3A3D8" w14:textId="77777777" w:rsidR="001C1EB6" w:rsidRPr="00305110" w:rsidRDefault="001C1EB6" w:rsidP="001C1EB6">
      <w:pPr>
        <w:spacing w:line="560" w:lineRule="exact"/>
        <w:ind w:firstLineChars="200" w:firstLine="640"/>
        <w:rPr>
          <w:rFonts w:ascii="黑体" w:eastAsia="黑体" w:hAnsi="黑体" w:cs="黑体"/>
          <w:sz w:val="32"/>
          <w:szCs w:val="32"/>
        </w:rPr>
      </w:pPr>
      <w:r w:rsidRPr="00305110">
        <w:rPr>
          <w:rFonts w:ascii="黑体" w:eastAsia="黑体" w:hAnsi="黑体" w:cs="黑体"/>
          <w:sz w:val="32"/>
          <w:szCs w:val="32"/>
        </w:rPr>
        <w:t>一、基本要求</w:t>
      </w:r>
    </w:p>
    <w:p w14:paraId="06E19214" w14:textId="77777777" w:rsidR="001C1EB6" w:rsidRPr="00305110" w:rsidRDefault="001C1EB6" w:rsidP="001C1EB6">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（一）遵纪守法，拥护党的路线、方针和政策，自觉遵守教师职业道德，热爱继续教育事业，有较强的事业心和责任感，有无私奉献精神。</w:t>
      </w:r>
    </w:p>
    <w:p w14:paraId="16ADBF71" w14:textId="77777777" w:rsidR="001C1EB6" w:rsidRPr="00305110" w:rsidRDefault="001C1EB6" w:rsidP="001C1EB6">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（二）为人师表，关心、爱护学生，教书育人，将思想政治教育融入到教学实践中。</w:t>
      </w:r>
    </w:p>
    <w:p w14:paraId="2296120B" w14:textId="77777777" w:rsidR="001C1EB6" w:rsidRPr="00305110" w:rsidRDefault="001C1EB6" w:rsidP="001C1EB6">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（三)认真总结和积累继续教育教学经验，努力掌握高等学历继续教育教学规律。</w:t>
      </w:r>
    </w:p>
    <w:p w14:paraId="723EE81D" w14:textId="77777777" w:rsidR="001C1EB6" w:rsidRPr="00305110" w:rsidRDefault="001C1EB6" w:rsidP="001C1EB6">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（四）系统掌握本学科的基本理论、基本知识和基本技能，努力学习和掌握现代科学知识及相关学科知识，不断提高学术水平。</w:t>
      </w:r>
    </w:p>
    <w:p w14:paraId="725BA29C" w14:textId="77777777" w:rsidR="001C1EB6" w:rsidRPr="00305110" w:rsidRDefault="001C1EB6" w:rsidP="001C1EB6">
      <w:pPr>
        <w:spacing w:line="560" w:lineRule="exact"/>
        <w:ind w:firstLineChars="200" w:firstLine="640"/>
        <w:rPr>
          <w:rFonts w:ascii="黑体" w:eastAsia="黑体" w:hAnsi="黑体" w:cs="黑体"/>
          <w:sz w:val="32"/>
          <w:szCs w:val="32"/>
        </w:rPr>
      </w:pPr>
      <w:r w:rsidRPr="00305110">
        <w:rPr>
          <w:rFonts w:ascii="黑体" w:eastAsia="黑体" w:hAnsi="黑体" w:cs="黑体"/>
          <w:sz w:val="32"/>
          <w:szCs w:val="32"/>
        </w:rPr>
        <w:t>二、教学工作规范</w:t>
      </w:r>
    </w:p>
    <w:p w14:paraId="407A2119" w14:textId="77777777" w:rsidR="001C1EB6" w:rsidRPr="00305110" w:rsidRDefault="001C1EB6" w:rsidP="001C1EB6">
      <w:pPr>
        <w:spacing w:line="560" w:lineRule="exact"/>
        <w:ind w:firstLineChars="200" w:firstLine="640"/>
        <w:rPr>
          <w:rFonts w:ascii="楷体" w:eastAsia="楷体" w:hAnsi="楷体" w:cs="黑体"/>
          <w:sz w:val="32"/>
          <w:szCs w:val="32"/>
        </w:rPr>
      </w:pPr>
      <w:r w:rsidRPr="00305110">
        <w:rPr>
          <w:rFonts w:ascii="楷体" w:eastAsia="楷体" w:hAnsi="楷体" w:cs="黑体"/>
          <w:sz w:val="32"/>
          <w:szCs w:val="32"/>
        </w:rPr>
        <w:t>（一）教学准备</w:t>
      </w:r>
    </w:p>
    <w:p w14:paraId="2854A19D" w14:textId="77777777" w:rsidR="001C1EB6" w:rsidRPr="00305110" w:rsidRDefault="001C1EB6" w:rsidP="001C1EB6">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主讲教师接到教育教学任务后，根据课程在整个教学计划中的地位，处理好课程间的衔接，按照教学大纲、教材的要求，结合成人学生特点认真备课，合理安排教学进度，编</w:t>
      </w:r>
      <w:r w:rsidRPr="00305110">
        <w:rPr>
          <w:rFonts w:ascii="仿宋" w:eastAsia="仿宋" w:hAnsi="仿宋" w:cs="黑体"/>
          <w:sz w:val="32"/>
          <w:szCs w:val="32"/>
        </w:rPr>
        <w:lastRenderedPageBreak/>
        <w:t>制授课计划。</w:t>
      </w:r>
    </w:p>
    <w:p w14:paraId="51C8BC3B" w14:textId="77777777" w:rsidR="001C1EB6" w:rsidRPr="00305110" w:rsidRDefault="001C1EB6" w:rsidP="001C1EB6">
      <w:pPr>
        <w:spacing w:line="560" w:lineRule="exact"/>
        <w:rPr>
          <w:rFonts w:ascii="仿宋" w:eastAsia="仿宋" w:hAnsi="仿宋" w:cs="黑体"/>
          <w:sz w:val="32"/>
          <w:szCs w:val="32"/>
        </w:rPr>
      </w:pPr>
      <w:r w:rsidRPr="00305110">
        <w:rPr>
          <w:rFonts w:ascii="仿宋" w:eastAsia="仿宋" w:hAnsi="仿宋" w:cs="黑体"/>
          <w:sz w:val="32"/>
          <w:szCs w:val="32"/>
        </w:rPr>
        <w:t>利用多媒体技术教学的教师应在上课前与多媒体教室管理办公室联系软件安装，检查能否正常使用，提前做好教学准备。</w:t>
      </w:r>
    </w:p>
    <w:p w14:paraId="1CEA061E" w14:textId="77777777" w:rsidR="001C1EB6" w:rsidRPr="00305110" w:rsidRDefault="001C1EB6" w:rsidP="001C1EB6">
      <w:pPr>
        <w:spacing w:line="560" w:lineRule="exact"/>
        <w:ind w:firstLineChars="200" w:firstLine="640"/>
        <w:rPr>
          <w:rFonts w:ascii="楷体" w:eastAsia="楷体" w:hAnsi="楷体" w:cs="黑体"/>
          <w:sz w:val="32"/>
          <w:szCs w:val="32"/>
        </w:rPr>
      </w:pPr>
      <w:r w:rsidRPr="00305110">
        <w:rPr>
          <w:rFonts w:ascii="楷体" w:eastAsia="楷体" w:hAnsi="楷体" w:cs="黑体"/>
          <w:sz w:val="32"/>
          <w:szCs w:val="32"/>
        </w:rPr>
        <w:t>（二）教学</w:t>
      </w:r>
    </w:p>
    <w:p w14:paraId="58F968D7" w14:textId="77777777" w:rsidR="001C1EB6" w:rsidRPr="00305110" w:rsidRDefault="001C1EB6" w:rsidP="001C1EB6">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主讲教师讲课内容以少而精的原则，因材施教。在保证教学内容系统性的前提下，着重讲授重点和学生自学中的难点、疑点，并精选一定数量有代表性的典型例题进行分析、解答，开阔学生解题思路，注重培养和提高学生的自学能力和创造性思维能力，帮助学生克服学习上的困难。</w:t>
      </w:r>
    </w:p>
    <w:p w14:paraId="7337E5EE" w14:textId="77777777" w:rsidR="001C1EB6" w:rsidRPr="00305110" w:rsidRDefault="001C1EB6" w:rsidP="001C1EB6">
      <w:pPr>
        <w:spacing w:line="560" w:lineRule="exact"/>
        <w:ind w:firstLineChars="200" w:firstLine="640"/>
        <w:rPr>
          <w:rFonts w:ascii="楷体" w:eastAsia="楷体" w:hAnsi="楷体" w:cs="黑体"/>
          <w:sz w:val="32"/>
          <w:szCs w:val="32"/>
        </w:rPr>
      </w:pPr>
      <w:r w:rsidRPr="00305110">
        <w:rPr>
          <w:rFonts w:ascii="楷体" w:eastAsia="楷体" w:hAnsi="楷体" w:cs="黑体"/>
          <w:sz w:val="32"/>
          <w:szCs w:val="32"/>
        </w:rPr>
        <w:t>（三）答疑辅导</w:t>
      </w:r>
    </w:p>
    <w:p w14:paraId="427CD5E5" w14:textId="77777777" w:rsidR="001C1EB6" w:rsidRPr="00305110" w:rsidRDefault="001C1EB6" w:rsidP="001C1EB6">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答疑辅导可采取面授和网络两种形式。面授答疑辅导是针对学生在自学中可能遇到的疑难问题和考试中可能出现的重点、难点，在课堂上面对面地进行答疑或指导；网络答疑辅导可安排实时答疑、非实时答疑两种形式，根据教学的需要，通过网络课程论坛等形式对学生在自学中存在的疑难问题进行远程辅导。主讲教师和辅导教师都应加强与学生交流，及时为学生解疑释惑，提升教学效果。</w:t>
      </w:r>
    </w:p>
    <w:p w14:paraId="4A26848A" w14:textId="77777777" w:rsidR="001C1EB6" w:rsidRPr="00305110" w:rsidRDefault="001C1EB6" w:rsidP="001C1EB6">
      <w:pPr>
        <w:spacing w:line="560" w:lineRule="exact"/>
        <w:ind w:firstLineChars="200" w:firstLine="640"/>
        <w:rPr>
          <w:rFonts w:ascii="楷体" w:eastAsia="楷体" w:hAnsi="楷体" w:cs="黑体"/>
          <w:sz w:val="32"/>
          <w:szCs w:val="32"/>
        </w:rPr>
      </w:pPr>
      <w:r w:rsidRPr="00305110">
        <w:rPr>
          <w:rFonts w:ascii="楷体" w:eastAsia="楷体" w:hAnsi="楷体" w:cs="黑体"/>
          <w:sz w:val="32"/>
          <w:szCs w:val="32"/>
        </w:rPr>
        <w:t>（四）实验（实习）</w:t>
      </w:r>
    </w:p>
    <w:p w14:paraId="42B76D83" w14:textId="77777777" w:rsidR="001C1EB6" w:rsidRPr="00305110" w:rsidRDefault="001C1EB6" w:rsidP="001C1EB6">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实验（实习）指导教师要严格按课程实验教学大纲的要求组织实验教学，不能随意减少实验（实习）项目或实验（实习）内容。单独开设的实验课要单列考核成绩，未参加实验（实习）者，该门课程按不及格处理（不论试卷成绩如何）。凡有实验课的教师应提前与有关的实验室联系实验事宜。</w:t>
      </w:r>
    </w:p>
    <w:p w14:paraId="11F10A18" w14:textId="77777777" w:rsidR="001C1EB6" w:rsidRPr="00305110" w:rsidRDefault="001C1EB6" w:rsidP="001C1EB6">
      <w:pPr>
        <w:spacing w:line="560" w:lineRule="exact"/>
        <w:ind w:firstLineChars="200" w:firstLine="640"/>
        <w:rPr>
          <w:rFonts w:ascii="楷体" w:eastAsia="楷体" w:hAnsi="楷体" w:cs="黑体"/>
          <w:sz w:val="32"/>
          <w:szCs w:val="32"/>
        </w:rPr>
      </w:pPr>
      <w:r w:rsidRPr="00305110">
        <w:rPr>
          <w:rFonts w:ascii="楷体" w:eastAsia="楷体" w:hAnsi="楷体" w:cs="黑体"/>
          <w:sz w:val="32"/>
          <w:szCs w:val="32"/>
        </w:rPr>
        <w:lastRenderedPageBreak/>
        <w:t>（五）考核</w:t>
      </w:r>
    </w:p>
    <w:p w14:paraId="671CE37A" w14:textId="77777777" w:rsidR="001C1EB6" w:rsidRPr="00305110" w:rsidRDefault="001C1EB6" w:rsidP="001C1EB6">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考核方式分考试、考查两类。考核方式要在教学计划中做出明确规定。命题教师出题时要以教学大纲、教材、自学指导书为依据。试题应使学生的考核成绩有合理的区间分布，同时配有参考答案和评分标准。阅卷教师要严格按评分标准客观、公正地评定成绩。</w:t>
      </w:r>
    </w:p>
    <w:p w14:paraId="5A4FB854" w14:textId="77777777" w:rsidR="001C1EB6" w:rsidRPr="00305110" w:rsidRDefault="001C1EB6" w:rsidP="001C1EB6">
      <w:pPr>
        <w:spacing w:line="560" w:lineRule="exact"/>
        <w:ind w:firstLineChars="200" w:firstLine="640"/>
        <w:rPr>
          <w:rFonts w:ascii="楷体" w:eastAsia="楷体" w:hAnsi="楷体" w:cs="黑体"/>
          <w:sz w:val="32"/>
          <w:szCs w:val="32"/>
        </w:rPr>
      </w:pPr>
      <w:r w:rsidRPr="00305110">
        <w:rPr>
          <w:rFonts w:ascii="楷体" w:eastAsia="楷体" w:hAnsi="楷体" w:cs="黑体"/>
          <w:sz w:val="32"/>
          <w:szCs w:val="32"/>
        </w:rPr>
        <w:t>（六）毕业论文（设计）</w:t>
      </w:r>
    </w:p>
    <w:p w14:paraId="3F5F55C4" w14:textId="77777777" w:rsidR="001C1EB6" w:rsidRPr="00305110" w:rsidRDefault="001C1EB6" w:rsidP="001C1EB6">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毕业论文（设计）的选题既要符合本专业的培养目标和教学要求，又要结合学生的生产和工作实际，指导教师拟订和学生自选相结合。指导教师要按要求开展毕业环节指导工作，合理安排指导时间，认真指导学生修改、做好答辩准备，并写出相应的评价。</w:t>
      </w:r>
    </w:p>
    <w:p w14:paraId="476A2595" w14:textId="77777777" w:rsidR="001C1EB6" w:rsidRPr="00305110" w:rsidRDefault="001C1EB6" w:rsidP="001C1EB6">
      <w:pPr>
        <w:spacing w:line="560" w:lineRule="exact"/>
        <w:ind w:firstLineChars="200" w:firstLine="640"/>
        <w:rPr>
          <w:rFonts w:ascii="楷体" w:eastAsia="楷体" w:hAnsi="楷体" w:cs="黑体"/>
          <w:sz w:val="32"/>
          <w:szCs w:val="32"/>
        </w:rPr>
      </w:pPr>
      <w:r w:rsidRPr="00305110">
        <w:rPr>
          <w:rFonts w:ascii="楷体" w:eastAsia="楷体" w:hAnsi="楷体" w:cs="黑体"/>
          <w:sz w:val="32"/>
          <w:szCs w:val="32"/>
        </w:rPr>
        <w:t>（七）教学纪律</w:t>
      </w:r>
    </w:p>
    <w:p w14:paraId="4E3095C0" w14:textId="77777777" w:rsidR="001C1EB6" w:rsidRPr="00305110" w:rsidRDefault="001C1EB6" w:rsidP="001C1EB6">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1.按时上下课，不迟到、早退、缺课。</w:t>
      </w:r>
    </w:p>
    <w:p w14:paraId="38EDD1AC" w14:textId="77777777" w:rsidR="001C1EB6" w:rsidRPr="00305110" w:rsidRDefault="001C1EB6" w:rsidP="001C1EB6">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2.上课时关闭所有通讯工具。</w:t>
      </w:r>
    </w:p>
    <w:p w14:paraId="1691950B" w14:textId="77777777" w:rsidR="001C1EB6" w:rsidRPr="00305110" w:rsidRDefault="001C1EB6" w:rsidP="001C1EB6">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3.上课期间一般不能请假，特殊情况需请假者，需办理请假手续，院、系、部主管高等学历继续教育的负责人签署意见，经继续教育学院批准后方可。</w:t>
      </w:r>
    </w:p>
    <w:p w14:paraId="6A0F8D80" w14:textId="77777777" w:rsidR="001C1EB6" w:rsidRPr="00305110" w:rsidRDefault="001C1EB6" w:rsidP="001C1EB6">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4.不得在课堂教学及其他教学活动中散布违反宪法和法律规定的言论和其他错误思想，不得开展违背社会公德的宣传活动。</w:t>
      </w:r>
    </w:p>
    <w:p w14:paraId="71B464C7" w14:textId="77777777" w:rsidR="001C1EB6" w:rsidRPr="00305110" w:rsidRDefault="001C1EB6" w:rsidP="001C1EB6">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5.对违反教学纪律，在教学、实验实习、考试、毕业设计等过程中造成教学事故者，按照《山东理工大学教学事故界定及处理办法》处理。</w:t>
      </w:r>
    </w:p>
    <w:p w14:paraId="308B1B1C" w14:textId="77777777" w:rsidR="001C1EB6" w:rsidRPr="00305110" w:rsidRDefault="001C1EB6" w:rsidP="001C1EB6">
      <w:pPr>
        <w:spacing w:line="560" w:lineRule="exact"/>
        <w:ind w:firstLineChars="200" w:firstLine="640"/>
        <w:rPr>
          <w:rFonts w:ascii="楷体" w:eastAsia="楷体" w:hAnsi="楷体" w:cs="黑体"/>
          <w:sz w:val="32"/>
          <w:szCs w:val="32"/>
        </w:rPr>
      </w:pPr>
      <w:r w:rsidRPr="00305110">
        <w:rPr>
          <w:rFonts w:ascii="楷体" w:eastAsia="楷体" w:hAnsi="楷体" w:cs="黑体"/>
          <w:sz w:val="32"/>
          <w:szCs w:val="32"/>
        </w:rPr>
        <w:lastRenderedPageBreak/>
        <w:t>（八）其他</w:t>
      </w:r>
    </w:p>
    <w:p w14:paraId="3EB7BF17" w14:textId="36B15F57" w:rsidR="001C1EB6" w:rsidRPr="001C1EB6" w:rsidRDefault="001C1EB6" w:rsidP="001C1EB6">
      <w:pPr>
        <w:spacing w:line="560" w:lineRule="exact"/>
        <w:ind w:firstLineChars="200" w:firstLine="640"/>
        <w:rPr>
          <w:rFonts w:hint="eastAsia"/>
        </w:rPr>
      </w:pPr>
      <w:r w:rsidRPr="00305110">
        <w:rPr>
          <w:rFonts w:ascii="仿宋" w:eastAsia="仿宋" w:hAnsi="仿宋" w:cs="黑体"/>
          <w:sz w:val="32"/>
          <w:szCs w:val="32"/>
        </w:rPr>
        <w:t>对教学效果差的任课教师，责令其改进，经二次检查、测评教学效果仍然很差者，将不再聘任其担任继续教育教学工作</w:t>
      </w:r>
      <w:r>
        <w:rPr>
          <w:rFonts w:hint="eastAsia"/>
        </w:rPr>
        <w:t>。</w:t>
      </w:r>
    </w:p>
    <w:sectPr w:rsidR="001C1EB6" w:rsidRPr="001C1E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82BE" w14:textId="77777777" w:rsidR="00145F51" w:rsidRDefault="00145F51" w:rsidP="001C1EB6">
      <w:pPr>
        <w:rPr>
          <w:rFonts w:hint="eastAsia"/>
        </w:rPr>
      </w:pPr>
      <w:r>
        <w:separator/>
      </w:r>
    </w:p>
  </w:endnote>
  <w:endnote w:type="continuationSeparator" w:id="0">
    <w:p w14:paraId="2F315AE7" w14:textId="77777777" w:rsidR="00145F51" w:rsidRDefault="00145F51" w:rsidP="001C1E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58F1" w14:textId="77777777" w:rsidR="00145F51" w:rsidRDefault="00145F51" w:rsidP="001C1EB6">
      <w:pPr>
        <w:rPr>
          <w:rFonts w:hint="eastAsia"/>
        </w:rPr>
      </w:pPr>
      <w:r>
        <w:separator/>
      </w:r>
    </w:p>
  </w:footnote>
  <w:footnote w:type="continuationSeparator" w:id="0">
    <w:p w14:paraId="3A20EDDD" w14:textId="77777777" w:rsidR="00145F51" w:rsidRDefault="00145F51" w:rsidP="001C1EB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DA"/>
    <w:rsid w:val="00145F51"/>
    <w:rsid w:val="001C1EB6"/>
    <w:rsid w:val="00213DDA"/>
    <w:rsid w:val="00EB4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02613"/>
  <w15:chartTrackingRefBased/>
  <w15:docId w15:val="{31F11C93-9BA6-42C1-81E8-9794245F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B6"/>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213DDA"/>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213DDA"/>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213DDA"/>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213DDA"/>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213DDA"/>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213DDA"/>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213DDA"/>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213DDA"/>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213DDA"/>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D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D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D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DDA"/>
    <w:rPr>
      <w:rFonts w:cstheme="majorBidi"/>
      <w:color w:val="2F5496" w:themeColor="accent1" w:themeShade="BF"/>
      <w:sz w:val="28"/>
      <w:szCs w:val="28"/>
    </w:rPr>
  </w:style>
  <w:style w:type="character" w:customStyle="1" w:styleId="50">
    <w:name w:val="标题 5 字符"/>
    <w:basedOn w:val="a0"/>
    <w:link w:val="5"/>
    <w:uiPriority w:val="9"/>
    <w:semiHidden/>
    <w:rsid w:val="00213DDA"/>
    <w:rPr>
      <w:rFonts w:cstheme="majorBidi"/>
      <w:color w:val="2F5496" w:themeColor="accent1" w:themeShade="BF"/>
      <w:sz w:val="24"/>
    </w:rPr>
  </w:style>
  <w:style w:type="character" w:customStyle="1" w:styleId="60">
    <w:name w:val="标题 6 字符"/>
    <w:basedOn w:val="a0"/>
    <w:link w:val="6"/>
    <w:uiPriority w:val="9"/>
    <w:semiHidden/>
    <w:rsid w:val="00213DDA"/>
    <w:rPr>
      <w:rFonts w:cstheme="majorBidi"/>
      <w:b/>
      <w:bCs/>
      <w:color w:val="2F5496" w:themeColor="accent1" w:themeShade="BF"/>
    </w:rPr>
  </w:style>
  <w:style w:type="character" w:customStyle="1" w:styleId="70">
    <w:name w:val="标题 7 字符"/>
    <w:basedOn w:val="a0"/>
    <w:link w:val="7"/>
    <w:uiPriority w:val="9"/>
    <w:semiHidden/>
    <w:rsid w:val="00213DDA"/>
    <w:rPr>
      <w:rFonts w:cstheme="majorBidi"/>
      <w:b/>
      <w:bCs/>
      <w:color w:val="595959" w:themeColor="text1" w:themeTint="A6"/>
    </w:rPr>
  </w:style>
  <w:style w:type="character" w:customStyle="1" w:styleId="80">
    <w:name w:val="标题 8 字符"/>
    <w:basedOn w:val="a0"/>
    <w:link w:val="8"/>
    <w:uiPriority w:val="9"/>
    <w:semiHidden/>
    <w:rsid w:val="00213DDA"/>
    <w:rPr>
      <w:rFonts w:cstheme="majorBidi"/>
      <w:color w:val="595959" w:themeColor="text1" w:themeTint="A6"/>
    </w:rPr>
  </w:style>
  <w:style w:type="character" w:customStyle="1" w:styleId="90">
    <w:name w:val="标题 9 字符"/>
    <w:basedOn w:val="a0"/>
    <w:link w:val="9"/>
    <w:uiPriority w:val="9"/>
    <w:semiHidden/>
    <w:rsid w:val="00213DDA"/>
    <w:rPr>
      <w:rFonts w:eastAsiaTheme="majorEastAsia" w:cstheme="majorBidi"/>
      <w:color w:val="595959" w:themeColor="text1" w:themeTint="A6"/>
    </w:rPr>
  </w:style>
  <w:style w:type="paragraph" w:styleId="a3">
    <w:name w:val="Title"/>
    <w:basedOn w:val="a"/>
    <w:next w:val="a"/>
    <w:link w:val="a4"/>
    <w:uiPriority w:val="10"/>
    <w:qFormat/>
    <w:rsid w:val="00213DD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13D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DD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13D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DDA"/>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213DDA"/>
    <w:rPr>
      <w:i/>
      <w:iCs/>
      <w:color w:val="404040" w:themeColor="text1" w:themeTint="BF"/>
    </w:rPr>
  </w:style>
  <w:style w:type="paragraph" w:styleId="a9">
    <w:name w:val="List Paragraph"/>
    <w:basedOn w:val="a"/>
    <w:uiPriority w:val="34"/>
    <w:qFormat/>
    <w:rsid w:val="00213DDA"/>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213DDA"/>
    <w:rPr>
      <w:i/>
      <w:iCs/>
      <w:color w:val="2F5496" w:themeColor="accent1" w:themeShade="BF"/>
    </w:rPr>
  </w:style>
  <w:style w:type="paragraph" w:styleId="ab">
    <w:name w:val="Intense Quote"/>
    <w:basedOn w:val="a"/>
    <w:next w:val="a"/>
    <w:link w:val="ac"/>
    <w:uiPriority w:val="30"/>
    <w:qFormat/>
    <w:rsid w:val="00213DD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213DDA"/>
    <w:rPr>
      <w:i/>
      <w:iCs/>
      <w:color w:val="2F5496" w:themeColor="accent1" w:themeShade="BF"/>
    </w:rPr>
  </w:style>
  <w:style w:type="character" w:styleId="ad">
    <w:name w:val="Intense Reference"/>
    <w:basedOn w:val="a0"/>
    <w:uiPriority w:val="32"/>
    <w:qFormat/>
    <w:rsid w:val="00213DDA"/>
    <w:rPr>
      <w:b/>
      <w:bCs/>
      <w:smallCaps/>
      <w:color w:val="2F5496" w:themeColor="accent1" w:themeShade="BF"/>
      <w:spacing w:val="5"/>
    </w:rPr>
  </w:style>
  <w:style w:type="paragraph" w:styleId="ae">
    <w:name w:val="header"/>
    <w:basedOn w:val="a"/>
    <w:link w:val="af"/>
    <w:uiPriority w:val="99"/>
    <w:unhideWhenUsed/>
    <w:rsid w:val="001C1EB6"/>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1C1EB6"/>
    <w:rPr>
      <w:sz w:val="18"/>
      <w:szCs w:val="18"/>
    </w:rPr>
  </w:style>
  <w:style w:type="paragraph" w:styleId="af0">
    <w:name w:val="footer"/>
    <w:basedOn w:val="a"/>
    <w:link w:val="af1"/>
    <w:uiPriority w:val="99"/>
    <w:unhideWhenUsed/>
    <w:rsid w:val="001C1EB6"/>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1C1E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706</Words>
  <Characters>722</Characters>
  <Application>Microsoft Office Word</Application>
  <DocSecurity>0</DocSecurity>
  <Lines>51</Lines>
  <Paragraphs>47</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 邢</dc:creator>
  <cp:keywords/>
  <dc:description/>
  <cp:lastModifiedBy>康 邢</cp:lastModifiedBy>
  <cp:revision>2</cp:revision>
  <dcterms:created xsi:type="dcterms:W3CDTF">2026-06-04T09:14:00Z</dcterms:created>
  <dcterms:modified xsi:type="dcterms:W3CDTF">2026-06-04T09:18:00Z</dcterms:modified>
</cp:coreProperties>
</file>