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99F1" w14:textId="77777777" w:rsidR="00FB4DF0" w:rsidRPr="00305110" w:rsidRDefault="00FB4DF0" w:rsidP="00FB4DF0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305110">
        <w:rPr>
          <w:rFonts w:ascii="黑体" w:eastAsia="黑体" w:hAnsi="黑体" w:cs="黑体"/>
          <w:sz w:val="32"/>
          <w:szCs w:val="32"/>
        </w:rPr>
        <w:t>附件4</w:t>
      </w:r>
    </w:p>
    <w:p w14:paraId="69C47216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</w:p>
    <w:p w14:paraId="3059B765" w14:textId="77777777" w:rsidR="00FB4DF0" w:rsidRPr="00305110" w:rsidRDefault="00FB4DF0" w:rsidP="00FB4DF0">
      <w:pPr>
        <w:spacing w:line="560" w:lineRule="exact"/>
        <w:jc w:val="center"/>
        <w:rPr>
          <w:rFonts w:ascii="方正小标宋简体" w:eastAsia="方正小标宋简体" w:hAnsi="方正小标宋简体" w:cs="黑体"/>
          <w:sz w:val="44"/>
          <w:szCs w:val="44"/>
        </w:rPr>
      </w:pPr>
      <w:r w:rsidRPr="00305110">
        <w:rPr>
          <w:rFonts w:ascii="方正小标宋简体" w:eastAsia="方正小标宋简体" w:hAnsi="方正小标宋简体" w:cs="黑体"/>
          <w:sz w:val="44"/>
          <w:szCs w:val="44"/>
        </w:rPr>
        <w:t>山东理工大学</w:t>
      </w:r>
    </w:p>
    <w:p w14:paraId="7CDD6BC3" w14:textId="77777777" w:rsidR="00FB4DF0" w:rsidRPr="00305110" w:rsidRDefault="00FB4DF0" w:rsidP="00FB4DF0">
      <w:pPr>
        <w:spacing w:line="560" w:lineRule="exact"/>
        <w:jc w:val="center"/>
        <w:rPr>
          <w:rFonts w:ascii="方正小标宋简体" w:eastAsia="方正小标宋简体" w:hAnsi="方正小标宋简体" w:cs="黑体"/>
          <w:sz w:val="44"/>
          <w:szCs w:val="44"/>
        </w:rPr>
      </w:pPr>
      <w:r w:rsidRPr="00305110">
        <w:rPr>
          <w:rFonts w:ascii="方正小标宋简体" w:eastAsia="方正小标宋简体" w:hAnsi="方正小标宋简体" w:cs="黑体"/>
          <w:sz w:val="44"/>
          <w:szCs w:val="44"/>
        </w:rPr>
        <w:t>开放教育外聘教师岗位任务</w:t>
      </w:r>
    </w:p>
    <w:p w14:paraId="557C2262" w14:textId="77777777" w:rsidR="00FB4DF0" w:rsidRPr="00305110" w:rsidRDefault="00FB4DF0" w:rsidP="00FB4DF0">
      <w:pPr>
        <w:spacing w:line="560" w:lineRule="exact"/>
        <w:ind w:firstLineChars="200" w:firstLine="480"/>
        <w:rPr>
          <w:rFonts w:ascii="宋体" w:eastAsia="等线" w:hAnsi="宋体" w:cs="黑体"/>
          <w:b/>
          <w:sz w:val="24"/>
          <w:szCs w:val="22"/>
        </w:rPr>
      </w:pPr>
    </w:p>
    <w:p w14:paraId="163FDDE6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05110">
        <w:rPr>
          <w:rFonts w:ascii="黑体" w:eastAsia="黑体" w:hAnsi="黑体" w:cs="黑体"/>
          <w:sz w:val="32"/>
          <w:szCs w:val="32"/>
        </w:rPr>
        <w:t>一、面授导学</w:t>
      </w:r>
    </w:p>
    <w:p w14:paraId="2B30814B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（一）熟悉教学大纲，认真制订教学方案，熟练掌握教学内容。</w:t>
      </w:r>
    </w:p>
    <w:p w14:paraId="7EDCF1AF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（二）讲解学习重点、难点、关键点，期末进行复习指导，避免通篇串讲。</w:t>
      </w:r>
    </w:p>
    <w:p w14:paraId="7D30C5CD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（三）提倡使用电子教案授课，运用多媒体教学手段进行教学。</w:t>
      </w:r>
    </w:p>
    <w:p w14:paraId="532133CC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05110">
        <w:rPr>
          <w:rFonts w:ascii="黑体" w:eastAsia="黑体" w:hAnsi="黑体" w:cs="黑体"/>
          <w:sz w:val="32"/>
          <w:szCs w:val="32"/>
        </w:rPr>
        <w:t>二、学习支持与服务</w:t>
      </w:r>
    </w:p>
    <w:p w14:paraId="3BCCE95C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楷体" w:eastAsia="楷体" w:hAnsi="楷体" w:cs="黑体"/>
          <w:bCs/>
          <w:sz w:val="32"/>
          <w:szCs w:val="32"/>
        </w:rPr>
      </w:pPr>
      <w:r w:rsidRPr="00305110">
        <w:rPr>
          <w:rFonts w:ascii="楷体" w:eastAsia="楷体" w:hAnsi="楷体" w:cs="黑体"/>
          <w:bCs/>
          <w:sz w:val="32"/>
          <w:szCs w:val="32"/>
        </w:rPr>
        <w:t xml:space="preserve">（一）集体讨论 </w:t>
      </w:r>
    </w:p>
    <w:p w14:paraId="3F213681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1.面授讨论：指导学生按时、保质、定量完成本课程的课堂讨论；</w:t>
      </w:r>
    </w:p>
    <w:p w14:paraId="7834C2A9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2.网上讨论：于开课前两周将网上讨论时间公布给学生，并按时组织学生进行网上发帖。</w:t>
      </w:r>
    </w:p>
    <w:p w14:paraId="1B1CB865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楷体" w:eastAsia="楷体" w:hAnsi="楷体" w:cs="黑体"/>
          <w:bCs/>
          <w:sz w:val="32"/>
          <w:szCs w:val="32"/>
        </w:rPr>
      </w:pPr>
      <w:r w:rsidRPr="00305110">
        <w:rPr>
          <w:rFonts w:ascii="楷体" w:eastAsia="楷体" w:hAnsi="楷体" w:cs="黑体"/>
          <w:bCs/>
          <w:sz w:val="32"/>
          <w:szCs w:val="32"/>
        </w:rPr>
        <w:t xml:space="preserve">（二）个别学习指导 </w:t>
      </w:r>
    </w:p>
    <w:p w14:paraId="37DABCDB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1.E-mail的使用：将邮箱提前公布给学生，并在收到邮件48小时内予以回复，同时将邮件抄送zibokfjy@163.com；</w:t>
      </w:r>
    </w:p>
    <w:p w14:paraId="5D8BDFF2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2.QQ的开通：建立教学专用的QQ账号，将账号公布给学生，每天登录QQ，与学生进行网上交流并及时回复学生的问题；</w:t>
      </w:r>
    </w:p>
    <w:p w14:paraId="5A1B1E34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lastRenderedPageBreak/>
        <w:t>3.网上实时答疑：公布网上答疑时间，定时登录“国开学习网”教师空间答疑区与学生进行网上教学互动；</w:t>
      </w:r>
    </w:p>
    <w:p w14:paraId="5D62A22E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4.电话答疑：公布个人电话，及时回复学生的提问。</w:t>
      </w:r>
    </w:p>
    <w:p w14:paraId="2BF4B121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305110">
        <w:rPr>
          <w:rFonts w:ascii="黑体" w:eastAsia="黑体" w:hAnsi="黑体" w:cs="黑体"/>
          <w:sz w:val="32"/>
          <w:szCs w:val="32"/>
        </w:rPr>
        <w:t xml:space="preserve">三、作业批改 </w:t>
      </w:r>
    </w:p>
    <w:p w14:paraId="653C0079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305110">
        <w:rPr>
          <w:rFonts w:ascii="仿宋" w:eastAsia="仿宋" w:hAnsi="仿宋" w:cs="黑体"/>
          <w:sz w:val="32"/>
          <w:szCs w:val="32"/>
        </w:rPr>
        <w:t>指导学生在课前学习、完成</w:t>
      </w:r>
      <w:proofErr w:type="gramStart"/>
      <w:r w:rsidRPr="00305110">
        <w:rPr>
          <w:rFonts w:ascii="仿宋" w:eastAsia="仿宋" w:hAnsi="仿宋" w:cs="黑体"/>
          <w:sz w:val="32"/>
          <w:szCs w:val="32"/>
        </w:rPr>
        <w:t>网上形考作业</w:t>
      </w:r>
      <w:proofErr w:type="gramEnd"/>
      <w:r w:rsidRPr="00305110">
        <w:rPr>
          <w:rFonts w:ascii="仿宋" w:eastAsia="仿宋" w:hAnsi="仿宋" w:cs="黑体"/>
          <w:sz w:val="32"/>
          <w:szCs w:val="32"/>
        </w:rPr>
        <w:t>或纸质形成性考核手册并及时批改。</w:t>
      </w:r>
    </w:p>
    <w:p w14:paraId="49EB18B8" w14:textId="77777777" w:rsidR="00FB4DF0" w:rsidRPr="00305110" w:rsidRDefault="00FB4DF0" w:rsidP="00FB4DF0">
      <w:pPr>
        <w:spacing w:line="560" w:lineRule="exact"/>
        <w:ind w:firstLineChars="200" w:firstLine="640"/>
        <w:rPr>
          <w:rFonts w:ascii="宋体" w:eastAsia="等线" w:hAnsi="宋体" w:cs="黑体"/>
          <w:sz w:val="32"/>
          <w:szCs w:val="32"/>
        </w:rPr>
      </w:pPr>
      <w:r w:rsidRPr="00305110">
        <w:rPr>
          <w:rFonts w:ascii="黑体" w:eastAsia="黑体" w:hAnsi="黑体" w:cs="黑体"/>
          <w:sz w:val="32"/>
          <w:szCs w:val="32"/>
        </w:rPr>
        <w:t xml:space="preserve">四、教学模式改革 </w:t>
      </w:r>
    </w:p>
    <w:p w14:paraId="2A125B78" w14:textId="5B2020DC" w:rsidR="002E7E37" w:rsidRDefault="00FB4DF0" w:rsidP="00FB4DF0">
      <w:r w:rsidRPr="00305110">
        <w:rPr>
          <w:rFonts w:ascii="仿宋" w:eastAsia="仿宋" w:hAnsi="仿宋" w:cs="黑体"/>
          <w:sz w:val="32"/>
          <w:szCs w:val="32"/>
        </w:rPr>
        <w:t>大力提倡、使用案例式教学、问题驱动式教学等教学方法，积极推进教学方式的改革。</w:t>
      </w:r>
    </w:p>
    <w:sectPr w:rsidR="002E7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3CA0" w14:textId="77777777" w:rsidR="005E2A25" w:rsidRDefault="005E2A25" w:rsidP="00FB4DF0">
      <w:pPr>
        <w:rPr>
          <w:rFonts w:hint="eastAsia"/>
        </w:rPr>
      </w:pPr>
      <w:r>
        <w:separator/>
      </w:r>
    </w:p>
  </w:endnote>
  <w:endnote w:type="continuationSeparator" w:id="0">
    <w:p w14:paraId="3E289B6C" w14:textId="77777777" w:rsidR="005E2A25" w:rsidRDefault="005E2A25" w:rsidP="00FB4D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B424" w14:textId="77777777" w:rsidR="005E2A25" w:rsidRDefault="005E2A25" w:rsidP="00FB4DF0">
      <w:pPr>
        <w:rPr>
          <w:rFonts w:hint="eastAsia"/>
        </w:rPr>
      </w:pPr>
      <w:r>
        <w:separator/>
      </w:r>
    </w:p>
  </w:footnote>
  <w:footnote w:type="continuationSeparator" w:id="0">
    <w:p w14:paraId="0BE94258" w14:textId="77777777" w:rsidR="005E2A25" w:rsidRDefault="005E2A25" w:rsidP="00FB4D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37"/>
    <w:rsid w:val="002E7E37"/>
    <w:rsid w:val="005E2A25"/>
    <w:rsid w:val="00EB4CF1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DBCA620-5B63-485D-BC84-244F675A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F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7E3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E3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E3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E3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E3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E3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E3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E3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E3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E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E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E3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E7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E3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E7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E3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E7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E7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E3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4DF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B4DF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4DF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B4D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260</Characters>
  <Application>Microsoft Office Word</Application>
  <DocSecurity>0</DocSecurity>
  <Lines>18</Lines>
  <Paragraphs>17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邢</dc:creator>
  <cp:keywords/>
  <dc:description/>
  <cp:lastModifiedBy>康 邢</cp:lastModifiedBy>
  <cp:revision>2</cp:revision>
  <dcterms:created xsi:type="dcterms:W3CDTF">2026-06-04T09:19:00Z</dcterms:created>
  <dcterms:modified xsi:type="dcterms:W3CDTF">2026-06-04T09:20:00Z</dcterms:modified>
</cp:coreProperties>
</file>